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9" w:rsidRDefault="004C3E2A" w:rsidP="00C861C9">
      <w:pPr>
        <w:rPr>
          <w:rFonts w:ascii="Bookman Old Style" w:hAnsi="Bookman Old Style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-200660</wp:posOffset>
            </wp:positionV>
            <wp:extent cx="5940425" cy="2604770"/>
            <wp:effectExtent l="1905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C861C9" w:rsidRDefault="00C861C9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650690" w:rsidRDefault="00650690" w:rsidP="00C861C9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E077EA" w:rsidRDefault="00C042D3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 w:rsidRPr="00C042D3">
        <w:rPr>
          <w:rFonts w:ascii="Verdana" w:eastAsia="SimSun" w:hAnsi="Verdana" w:cs="Verdana"/>
          <w:b/>
          <w:bCs/>
          <w:szCs w:val="28"/>
          <w:lang w:eastAsia="ar-SA"/>
        </w:rPr>
        <w:t xml:space="preserve"> </w:t>
      </w:r>
    </w:p>
    <w:p w:rsidR="00E077EA" w:rsidRDefault="00E077EA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</w:p>
    <w:p w:rsidR="00E077EA" w:rsidRDefault="004C3E2A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609975" cy="1190625"/>
            <wp:effectExtent l="19050" t="0" r="9525" b="0"/>
            <wp:docPr id="1" name="Obraz 1" descr="logo_OFSS-300x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OFSS-300x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EA" w:rsidRDefault="00E077EA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</w:p>
    <w:p w:rsidR="00C042D3" w:rsidRDefault="00C042D3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 w:rsidRPr="00C042D3">
        <w:rPr>
          <w:rFonts w:ascii="Verdana" w:eastAsia="SimSun" w:hAnsi="Verdana" w:cs="Verdana"/>
          <w:b/>
          <w:bCs/>
          <w:szCs w:val="28"/>
          <w:lang w:eastAsia="ar-SA"/>
        </w:rPr>
        <w:t xml:space="preserve">KOMUNIKAT ORGANIZACYJNY </w:t>
      </w:r>
    </w:p>
    <w:p w:rsidR="00544A85" w:rsidRPr="00C042D3" w:rsidRDefault="00544A85" w:rsidP="00C042D3">
      <w:pPr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</w:p>
    <w:p w:rsidR="00C042D3" w:rsidRDefault="00E077EA" w:rsidP="00A707E9">
      <w:pPr>
        <w:suppressAutoHyphens/>
        <w:jc w:val="center"/>
        <w:rPr>
          <w:rFonts w:ascii="Verdana" w:eastAsia="SimSun" w:hAnsi="Verdana" w:cs="Verdana"/>
          <w:b/>
          <w:bCs/>
          <w:szCs w:val="28"/>
          <w:lang w:eastAsia="ar-SA"/>
        </w:rPr>
      </w:pPr>
      <w:r>
        <w:rPr>
          <w:rFonts w:ascii="Verdana" w:eastAsia="SimSun" w:hAnsi="Verdana" w:cs="Verdana"/>
          <w:b/>
          <w:bCs/>
          <w:szCs w:val="28"/>
          <w:lang w:eastAsia="ar-SA"/>
        </w:rPr>
        <w:t xml:space="preserve">Finał Ogólnopolski </w:t>
      </w:r>
      <w:r w:rsidR="00A707E9">
        <w:rPr>
          <w:rFonts w:ascii="Verdana" w:eastAsia="SimSun" w:hAnsi="Verdana" w:cs="Verdana"/>
          <w:b/>
          <w:bCs/>
          <w:szCs w:val="28"/>
          <w:lang w:eastAsia="ar-SA"/>
        </w:rPr>
        <w:t>w Szachach</w:t>
      </w:r>
      <w:r w:rsidR="009A0623">
        <w:rPr>
          <w:rFonts w:ascii="Verdana" w:eastAsia="SimSun" w:hAnsi="Verdana" w:cs="Verdana"/>
          <w:b/>
          <w:bCs/>
          <w:szCs w:val="28"/>
          <w:lang w:eastAsia="ar-SA"/>
        </w:rPr>
        <w:t xml:space="preserve"> Drużynowych</w:t>
      </w:r>
      <w:r w:rsidR="00A707E9">
        <w:rPr>
          <w:rFonts w:ascii="Verdana" w:eastAsia="SimSun" w:hAnsi="Verdana" w:cs="Verdana"/>
          <w:b/>
          <w:bCs/>
          <w:szCs w:val="28"/>
          <w:lang w:eastAsia="ar-SA"/>
        </w:rPr>
        <w:t xml:space="preserve"> </w:t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sz w:val="20"/>
          <w:szCs w:val="20"/>
          <w:lang w:eastAsia="ar-SA"/>
        </w:rPr>
      </w:pPr>
    </w:p>
    <w:p w:rsidR="00544A85" w:rsidRDefault="009B5540" w:rsidP="00C042D3">
      <w:pPr>
        <w:suppressAutoHyphens/>
        <w:jc w:val="center"/>
        <w:rPr>
          <w:rFonts w:ascii="Verdana" w:eastAsia="SimSun" w:hAnsi="Verdana" w:cs="Verdana"/>
          <w:b/>
          <w:sz w:val="20"/>
          <w:szCs w:val="20"/>
          <w:lang w:eastAsia="ar-SA"/>
        </w:rPr>
      </w:pPr>
      <w:r>
        <w:rPr>
          <w:rFonts w:ascii="Verdana" w:eastAsia="SimSun" w:hAnsi="Verdana" w:cs="Verdana"/>
          <w:b/>
          <w:sz w:val="20"/>
          <w:szCs w:val="20"/>
          <w:lang w:eastAsia="ar-SA"/>
        </w:rPr>
        <w:t>Pokrzywna</w:t>
      </w:r>
      <w:r w:rsidR="00544A85">
        <w:rPr>
          <w:rFonts w:ascii="Verdana" w:eastAsia="SimSun" w:hAnsi="Verdana" w:cs="Verdana"/>
          <w:b/>
          <w:sz w:val="20"/>
          <w:szCs w:val="20"/>
          <w:lang w:eastAsia="ar-SA"/>
        </w:rPr>
        <w:t xml:space="preserve">, woj. </w:t>
      </w:r>
      <w:r w:rsidR="00C91460">
        <w:rPr>
          <w:rFonts w:ascii="Verdana" w:eastAsia="SimSun" w:hAnsi="Verdana" w:cs="Verdana"/>
          <w:b/>
          <w:sz w:val="20"/>
          <w:szCs w:val="20"/>
          <w:lang w:eastAsia="ar-SA"/>
        </w:rPr>
        <w:t>O</w:t>
      </w:r>
      <w:r w:rsidR="00544A85">
        <w:rPr>
          <w:rFonts w:ascii="Verdana" w:eastAsia="SimSun" w:hAnsi="Verdana" w:cs="Verdana"/>
          <w:b/>
          <w:sz w:val="20"/>
          <w:szCs w:val="20"/>
          <w:lang w:eastAsia="ar-SA"/>
        </w:rPr>
        <w:t>polskie</w:t>
      </w:r>
    </w:p>
    <w:p w:rsidR="00544A85" w:rsidRDefault="00544A85" w:rsidP="00C042D3">
      <w:pPr>
        <w:suppressAutoHyphens/>
        <w:jc w:val="center"/>
        <w:rPr>
          <w:rFonts w:ascii="Verdana" w:eastAsia="SimSun" w:hAnsi="Verdana" w:cs="Verdana"/>
          <w:b/>
          <w:sz w:val="20"/>
          <w:szCs w:val="20"/>
          <w:lang w:eastAsia="ar-SA"/>
        </w:rPr>
      </w:pPr>
    </w:p>
    <w:p w:rsidR="00C042D3" w:rsidRPr="00A22444" w:rsidRDefault="00544A85" w:rsidP="00A22444">
      <w:pPr>
        <w:tabs>
          <w:tab w:val="left" w:pos="2127"/>
          <w:tab w:val="left" w:pos="4253"/>
        </w:tabs>
        <w:suppressAutoHyphens/>
        <w:rPr>
          <w:rFonts w:ascii="Verdana" w:eastAsia="SimSun" w:hAnsi="Verdana" w:cs="Verdana"/>
          <w:b/>
          <w:sz w:val="20"/>
          <w:szCs w:val="20"/>
          <w:lang w:eastAsia="ar-SA"/>
        </w:rPr>
      </w:pPr>
      <w:r>
        <w:rPr>
          <w:rFonts w:ascii="Verdana" w:eastAsia="SimSun" w:hAnsi="Verdana" w:cs="Verdana"/>
          <w:b/>
          <w:sz w:val="20"/>
          <w:szCs w:val="20"/>
          <w:lang w:eastAsia="ar-SA"/>
        </w:rPr>
        <w:tab/>
      </w:r>
      <w:r w:rsidR="000318C1">
        <w:rPr>
          <w:rFonts w:ascii="Verdana" w:eastAsia="SimSun" w:hAnsi="Verdana" w:cs="Verdana"/>
          <w:b/>
          <w:sz w:val="20"/>
          <w:szCs w:val="20"/>
          <w:lang w:eastAsia="ar-SA"/>
        </w:rPr>
        <w:t>Igrzyska Dzieci</w:t>
      </w:r>
      <w:r w:rsidR="00C24119">
        <w:rPr>
          <w:rFonts w:ascii="Verdana" w:eastAsia="SimSun" w:hAnsi="Verdana" w:cs="Verdana"/>
          <w:b/>
          <w:sz w:val="20"/>
          <w:szCs w:val="20"/>
          <w:lang w:eastAsia="ar-SA"/>
        </w:rPr>
        <w:t>, Igrzyska Młodzieży Szkolnej, Licealiada</w:t>
      </w:r>
      <w:r>
        <w:rPr>
          <w:rFonts w:ascii="Verdana" w:eastAsia="SimSun" w:hAnsi="Verdana" w:cs="Verdana"/>
          <w:b/>
          <w:sz w:val="20"/>
          <w:szCs w:val="20"/>
          <w:lang w:eastAsia="ar-SA"/>
        </w:rPr>
        <w:tab/>
      </w:r>
    </w:p>
    <w:p w:rsidR="00C042D3" w:rsidRPr="00C042D3" w:rsidRDefault="00C042D3" w:rsidP="00C042D3">
      <w:pPr>
        <w:suppressAutoHyphens/>
        <w:jc w:val="center"/>
        <w:rPr>
          <w:rFonts w:ascii="Verdana" w:eastAsia="SimSun" w:hAnsi="Verdana" w:cs="Verdana"/>
          <w:sz w:val="20"/>
          <w:szCs w:val="28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Organizatorzy: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Szkolny związek Sportowy „Opolskie”</w:t>
      </w:r>
    </w:p>
    <w:p w:rsidR="00C042D3" w:rsidRPr="00B5719D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B5719D">
        <w:rPr>
          <w:rFonts w:ascii="Verdana" w:eastAsia="SimSun" w:hAnsi="Verdana" w:cs="Verdana"/>
          <w:sz w:val="20"/>
          <w:szCs w:val="20"/>
          <w:lang w:eastAsia="ar-SA"/>
        </w:rPr>
        <w:t>- Opolski Związek Szachowy</w:t>
      </w:r>
    </w:p>
    <w:p w:rsidR="00A22444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B5719D">
        <w:rPr>
          <w:rFonts w:ascii="Verdana" w:eastAsia="SimSun" w:hAnsi="Verdana" w:cs="Verdana"/>
          <w:sz w:val="20"/>
          <w:szCs w:val="20"/>
          <w:lang w:eastAsia="ar-SA"/>
        </w:rPr>
        <w:t xml:space="preserve">Koordynator zawodów: Joanna Dzido </w:t>
      </w:r>
    </w:p>
    <w:p w:rsidR="00C042D3" w:rsidRPr="00F34205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Kierownik Turniej</w:t>
      </w:r>
      <w:r w:rsidR="00544A85">
        <w:rPr>
          <w:rFonts w:ascii="Verdana" w:eastAsia="SimSun" w:hAnsi="Verdana" w:cs="Verdana"/>
          <w:sz w:val="20"/>
          <w:szCs w:val="20"/>
          <w:lang w:eastAsia="ar-SA"/>
        </w:rPr>
        <w:t>ów</w:t>
      </w:r>
      <w:r w:rsidR="00A22444" w:rsidRPr="00F34205">
        <w:rPr>
          <w:rFonts w:ascii="Verdana" w:eastAsia="SimSun" w:hAnsi="Verdana" w:cs="Verdana"/>
          <w:sz w:val="20"/>
          <w:szCs w:val="20"/>
          <w:lang w:eastAsia="ar-SA"/>
        </w:rPr>
        <w:t>: Marcin</w:t>
      </w:r>
      <w:r w:rsidRPr="00F34205">
        <w:rPr>
          <w:rFonts w:ascii="Verdana" w:eastAsia="SimSun" w:hAnsi="Verdana" w:cs="Verdana"/>
          <w:sz w:val="20"/>
          <w:szCs w:val="20"/>
          <w:lang w:eastAsia="ar-SA"/>
        </w:rPr>
        <w:t xml:space="preserve"> Taboła  </w:t>
      </w:r>
      <w:hyperlink r:id="rId9" w:history="1">
        <w:r w:rsidR="00F34205" w:rsidRPr="00F34205">
          <w:rPr>
            <w:rStyle w:val="Hipercze"/>
            <w:rFonts w:ascii="Verdana" w:hAnsi="Verdana" w:cs="Segoe UI"/>
            <w:color w:val="auto"/>
            <w:sz w:val="20"/>
            <w:szCs w:val="20"/>
            <w:bdr w:val="single" w:sz="2" w:space="0" w:color="auto" w:frame="1"/>
            <w:shd w:val="clear" w:color="auto" w:fill="FFFFFF"/>
          </w:rPr>
          <w:t>marcin.tabola@gmail.com</w:t>
        </w:r>
      </w:hyperlink>
    </w:p>
    <w:p w:rsidR="00C042D3" w:rsidRPr="00F34205" w:rsidRDefault="00C042D3" w:rsidP="001D4BEC">
      <w:p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Cele zawodów: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Popularyzacja szachów w środowisku szkolnym</w:t>
      </w:r>
    </w:p>
    <w:p w:rsidR="00C042D3" w:rsidRPr="00B5719D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B5719D">
        <w:rPr>
          <w:rFonts w:ascii="Verdana" w:eastAsia="SimSun" w:hAnsi="Verdana" w:cs="Verdana"/>
          <w:sz w:val="20"/>
          <w:szCs w:val="20"/>
          <w:lang w:eastAsia="ar-SA"/>
        </w:rPr>
        <w:t>Wyłonienie najl</w:t>
      </w:r>
      <w:r w:rsidR="001D4BEC" w:rsidRPr="00B5719D">
        <w:rPr>
          <w:rFonts w:ascii="Verdana" w:eastAsia="SimSun" w:hAnsi="Verdana" w:cs="Verdana"/>
          <w:sz w:val="20"/>
          <w:szCs w:val="20"/>
          <w:lang w:eastAsia="ar-SA"/>
        </w:rPr>
        <w:t>epszych szkół w Polsce</w:t>
      </w:r>
      <w:r w:rsidRPr="00B5719D">
        <w:rPr>
          <w:rFonts w:ascii="Verdana" w:eastAsia="SimSun" w:hAnsi="Verdana" w:cs="Verdana"/>
          <w:sz w:val="20"/>
          <w:szCs w:val="20"/>
          <w:lang w:eastAsia="ar-SA"/>
        </w:rPr>
        <w:t xml:space="preserve"> oraz zawodników indywidualnych na poszczegól</w:t>
      </w:r>
      <w:r w:rsidR="00A22444">
        <w:rPr>
          <w:rFonts w:ascii="Verdana" w:eastAsia="SimSun" w:hAnsi="Verdana" w:cs="Verdana"/>
          <w:sz w:val="20"/>
          <w:szCs w:val="20"/>
          <w:lang w:eastAsia="ar-SA"/>
        </w:rPr>
        <w:t>nych szachownicach w kategori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 xml:space="preserve">ach: </w:t>
      </w:r>
      <w:r w:rsidR="00A22444">
        <w:rPr>
          <w:rFonts w:ascii="Verdana" w:eastAsia="SimSun" w:hAnsi="Verdana" w:cs="Verdana"/>
          <w:sz w:val="20"/>
          <w:szCs w:val="20"/>
          <w:lang w:eastAsia="ar-SA"/>
        </w:rPr>
        <w:t>Igrzyska Dzieci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>, Igrzyska Młodzieży Szkolnej, Licealiada</w:t>
      </w:r>
    </w:p>
    <w:p w:rsidR="00C042D3" w:rsidRPr="00C042D3" w:rsidRDefault="00C042D3" w:rsidP="00C042D3">
      <w:pPr>
        <w:suppressAutoHyphens/>
        <w:ind w:left="599" w:firstLine="481"/>
        <w:rPr>
          <w:rFonts w:ascii="Verdana" w:eastAsia="SimSun" w:hAnsi="Verdana" w:cs="Verdana"/>
          <w:sz w:val="20"/>
          <w:szCs w:val="8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Rozwijanie zainteresowania szachami jako formą spędzania czasu wolnego</w:t>
      </w:r>
    </w:p>
    <w:p w:rsidR="00C042D3" w:rsidRPr="00C042D3" w:rsidRDefault="00C042D3" w:rsidP="00C042D3">
      <w:pPr>
        <w:suppressAutoHyphens/>
        <w:ind w:left="599" w:firstLine="481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Termin i miejsce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24119" w:rsidRDefault="00C042D3" w:rsidP="00027B41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Zawody rozegrane zostaną w </w:t>
      </w: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 xml:space="preserve">OW ”Sudety” Pokrzywna 75, woj. opolskie </w:t>
      </w:r>
      <w:r w:rsidR="00A22444">
        <w:rPr>
          <w:rFonts w:ascii="Verdana" w:eastAsia="SimSun" w:hAnsi="Verdana" w:cs="Verdana"/>
          <w:sz w:val="20"/>
          <w:szCs w:val="20"/>
          <w:lang w:eastAsia="ar-SA"/>
        </w:rPr>
        <w:t>w następujących termin</w:t>
      </w:r>
      <w:r w:rsidR="00C24119">
        <w:rPr>
          <w:rFonts w:ascii="Verdana" w:eastAsia="SimSun" w:hAnsi="Verdana" w:cs="Verdana"/>
          <w:sz w:val="20"/>
          <w:szCs w:val="20"/>
          <w:lang w:eastAsia="ar-SA"/>
        </w:rPr>
        <w:t>ach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>:</w:t>
      </w:r>
      <w:r w:rsidR="00C91460">
        <w:rPr>
          <w:rFonts w:ascii="Verdana" w:eastAsia="SimSun" w:hAnsi="Verdana" w:cs="Verdana"/>
          <w:sz w:val="20"/>
          <w:szCs w:val="20"/>
          <w:lang w:eastAsia="ar-SA"/>
        </w:rPr>
        <w:t xml:space="preserve"> </w:t>
      </w:r>
    </w:p>
    <w:p w:rsidR="00C042D3" w:rsidRDefault="00C24119" w:rsidP="00027B41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 xml:space="preserve">Igrzyska Dzieci: </w:t>
      </w:r>
      <w:r w:rsidR="00F34205">
        <w:rPr>
          <w:rFonts w:ascii="Verdana" w:eastAsia="SimSun" w:hAnsi="Verdana" w:cs="Verdana"/>
          <w:sz w:val="20"/>
          <w:szCs w:val="20"/>
          <w:lang w:eastAsia="ar-SA"/>
        </w:rPr>
        <w:t>24-27.04.2024</w:t>
      </w:r>
    </w:p>
    <w:p w:rsidR="00F34205" w:rsidRDefault="00C24119" w:rsidP="00F34205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  <w:bookmarkStart w:id="0" w:name="_Hlk101465014"/>
      <w:r>
        <w:rPr>
          <w:rFonts w:ascii="Verdana" w:eastAsia="SimSun" w:hAnsi="Verdana" w:cs="Verdana"/>
          <w:sz w:val="20"/>
          <w:szCs w:val="20"/>
          <w:lang w:eastAsia="ar-SA"/>
        </w:rPr>
        <w:t xml:space="preserve">Igrzyska Młodzieży Szkolnej: </w:t>
      </w:r>
      <w:r w:rsidR="00F34205">
        <w:rPr>
          <w:rFonts w:ascii="Verdana" w:eastAsia="SimSun" w:hAnsi="Verdana" w:cs="Verdana"/>
          <w:sz w:val="20"/>
          <w:szCs w:val="20"/>
          <w:lang w:eastAsia="ar-SA"/>
        </w:rPr>
        <w:t>21-24.0</w:t>
      </w:r>
      <w:r w:rsidR="00822C20">
        <w:rPr>
          <w:rFonts w:ascii="Verdana" w:eastAsia="SimSun" w:hAnsi="Verdana" w:cs="Verdana"/>
          <w:sz w:val="20"/>
          <w:szCs w:val="20"/>
          <w:lang w:eastAsia="ar-SA"/>
        </w:rPr>
        <w:t>4</w:t>
      </w:r>
      <w:r w:rsidR="00F34205">
        <w:rPr>
          <w:rFonts w:ascii="Verdana" w:eastAsia="SimSun" w:hAnsi="Verdana" w:cs="Verdana"/>
          <w:sz w:val="20"/>
          <w:szCs w:val="20"/>
          <w:lang w:eastAsia="ar-SA"/>
        </w:rPr>
        <w:t>.2024</w:t>
      </w:r>
    </w:p>
    <w:p w:rsidR="00C24119" w:rsidRDefault="00F34205" w:rsidP="00F34205">
      <w:p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 xml:space="preserve">                </w:t>
      </w:r>
      <w:r w:rsidR="00C24119">
        <w:rPr>
          <w:rFonts w:ascii="Verdana" w:eastAsia="SimSun" w:hAnsi="Verdana" w:cs="Verdana"/>
          <w:sz w:val="20"/>
          <w:szCs w:val="20"/>
          <w:lang w:eastAsia="ar-SA"/>
        </w:rPr>
        <w:t>Licealiada: 1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>7</w:t>
      </w:r>
      <w:r w:rsidR="00C24119">
        <w:rPr>
          <w:rFonts w:ascii="Verdana" w:eastAsia="SimSun" w:hAnsi="Verdana" w:cs="Verdana"/>
          <w:sz w:val="20"/>
          <w:szCs w:val="20"/>
          <w:lang w:eastAsia="ar-SA"/>
        </w:rPr>
        <w:t>-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>20</w:t>
      </w:r>
      <w:r w:rsidR="00C24119">
        <w:rPr>
          <w:rFonts w:ascii="Verdana" w:eastAsia="SimSun" w:hAnsi="Verdana" w:cs="Verdana"/>
          <w:sz w:val="20"/>
          <w:szCs w:val="20"/>
          <w:lang w:eastAsia="ar-SA"/>
        </w:rPr>
        <w:t>.0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>4</w:t>
      </w:r>
      <w:r w:rsidR="00C24119">
        <w:rPr>
          <w:rFonts w:ascii="Verdana" w:eastAsia="SimSun" w:hAnsi="Verdana" w:cs="Verdana"/>
          <w:sz w:val="20"/>
          <w:szCs w:val="20"/>
          <w:lang w:eastAsia="ar-SA"/>
        </w:rPr>
        <w:t>.202</w:t>
      </w:r>
      <w:r w:rsidR="00816734">
        <w:rPr>
          <w:rFonts w:ascii="Verdana" w:eastAsia="SimSun" w:hAnsi="Verdana" w:cs="Verdana"/>
          <w:sz w:val="20"/>
          <w:szCs w:val="20"/>
          <w:lang w:eastAsia="ar-SA"/>
        </w:rPr>
        <w:t>4</w:t>
      </w:r>
    </w:p>
    <w:p w:rsidR="00C24119" w:rsidRDefault="00C24119" w:rsidP="00027B41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</w:p>
    <w:bookmarkEnd w:id="0"/>
    <w:p w:rsidR="00C042D3" w:rsidRPr="00B5719D" w:rsidRDefault="00C042D3" w:rsidP="00E077EA">
      <w:p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Warunki uczestnictwa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zawodach mogą uczestniczyć wyłącznie uczniowie</w:t>
      </w:r>
      <w:r w:rsidR="002E469D">
        <w:rPr>
          <w:rFonts w:ascii="Verdana" w:eastAsia="SimSun" w:hAnsi="Verdana" w:cs="Verdana"/>
          <w:sz w:val="20"/>
          <w:lang w:eastAsia="ar-SA"/>
        </w:rPr>
        <w:t xml:space="preserve"> chodzący do </w:t>
      </w:r>
      <w:r w:rsidR="002E469D" w:rsidRPr="002E469D">
        <w:rPr>
          <w:rFonts w:ascii="Verdana" w:eastAsia="SimSun" w:hAnsi="Verdana" w:cs="Verdana"/>
          <w:sz w:val="20"/>
          <w:u w:val="single"/>
          <w:lang w:eastAsia="ar-SA"/>
        </w:rPr>
        <w:t>jednej szkoły</w:t>
      </w:r>
      <w:r w:rsidRPr="00C042D3">
        <w:rPr>
          <w:rFonts w:ascii="Verdana" w:eastAsia="SimSun" w:hAnsi="Verdana" w:cs="Verdana"/>
          <w:sz w:val="20"/>
          <w:lang w:eastAsia="ar-SA"/>
        </w:rPr>
        <w:t>:</w:t>
      </w:r>
    </w:p>
    <w:p w:rsid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color w:val="FF0000"/>
          <w:sz w:val="20"/>
          <w:lang w:eastAsia="ar-SA"/>
        </w:rPr>
      </w:pPr>
      <w:r w:rsidRPr="00D3727F">
        <w:rPr>
          <w:rFonts w:ascii="Verdana" w:eastAsia="SimSun" w:hAnsi="Verdana" w:cs="Verdana"/>
          <w:sz w:val="20"/>
          <w:lang w:eastAsia="ar-SA"/>
        </w:rPr>
        <w:t xml:space="preserve">- </w:t>
      </w:r>
      <w:r w:rsidR="002E469D">
        <w:rPr>
          <w:rFonts w:ascii="Verdana" w:eastAsia="SimSun" w:hAnsi="Verdana" w:cs="Verdana"/>
          <w:sz w:val="20"/>
          <w:lang w:eastAsia="ar-SA"/>
        </w:rPr>
        <w:t>Igrzyska Dzieci</w:t>
      </w:r>
      <w:r w:rsidR="00AE2634">
        <w:rPr>
          <w:rFonts w:ascii="Verdana" w:eastAsia="SimSun" w:hAnsi="Verdana" w:cs="Verdana"/>
          <w:color w:val="FF0000"/>
          <w:sz w:val="20"/>
          <w:lang w:eastAsia="ar-SA"/>
        </w:rPr>
        <w:t xml:space="preserve"> /rocznik 20</w:t>
      </w:r>
      <w:r w:rsidR="00816734">
        <w:rPr>
          <w:rFonts w:ascii="Verdana" w:eastAsia="SimSun" w:hAnsi="Verdana" w:cs="Verdana"/>
          <w:color w:val="FF0000"/>
          <w:sz w:val="20"/>
          <w:lang w:eastAsia="ar-SA"/>
        </w:rPr>
        <w:t>11</w:t>
      </w:r>
      <w:r w:rsidRPr="001D4BEC">
        <w:rPr>
          <w:rFonts w:ascii="Verdana" w:eastAsia="SimSun" w:hAnsi="Verdana" w:cs="Verdana"/>
          <w:color w:val="FF0000"/>
          <w:sz w:val="20"/>
          <w:lang w:eastAsia="ar-SA"/>
        </w:rPr>
        <w:t xml:space="preserve"> i młodsi/</w:t>
      </w:r>
    </w:p>
    <w:p w:rsidR="00C24119" w:rsidRDefault="00C24119" w:rsidP="00C24119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 xml:space="preserve">- Igrzyska Młodzieży Szkolnej </w:t>
      </w:r>
      <w:r w:rsidRPr="00C24119">
        <w:rPr>
          <w:rFonts w:ascii="Verdana" w:eastAsia="SimSun" w:hAnsi="Verdana" w:cs="Verdana"/>
          <w:color w:val="FF0000"/>
          <w:sz w:val="20"/>
          <w:szCs w:val="20"/>
          <w:lang w:eastAsia="ar-SA"/>
        </w:rPr>
        <w:t>/roczniki 200</w:t>
      </w:r>
      <w:r w:rsidR="00816734">
        <w:rPr>
          <w:rFonts w:ascii="Verdana" w:eastAsia="SimSun" w:hAnsi="Verdana" w:cs="Verdana"/>
          <w:color w:val="FF0000"/>
          <w:sz w:val="20"/>
          <w:szCs w:val="20"/>
          <w:lang w:eastAsia="ar-SA"/>
        </w:rPr>
        <w:t>9</w:t>
      </w:r>
      <w:r w:rsidRPr="00C24119">
        <w:rPr>
          <w:rFonts w:ascii="Verdana" w:eastAsia="SimSun" w:hAnsi="Verdana" w:cs="Verdana"/>
          <w:color w:val="FF0000"/>
          <w:sz w:val="20"/>
          <w:szCs w:val="20"/>
          <w:lang w:eastAsia="ar-SA"/>
        </w:rPr>
        <w:t>-20</w:t>
      </w:r>
      <w:r w:rsidR="00816734">
        <w:rPr>
          <w:rFonts w:ascii="Verdana" w:eastAsia="SimSun" w:hAnsi="Verdana" w:cs="Verdana"/>
          <w:color w:val="FF0000"/>
          <w:sz w:val="20"/>
          <w:szCs w:val="20"/>
          <w:lang w:eastAsia="ar-SA"/>
        </w:rPr>
        <w:t>10</w:t>
      </w:r>
      <w:r w:rsidRPr="00C24119">
        <w:rPr>
          <w:rFonts w:ascii="Verdana" w:eastAsia="SimSun" w:hAnsi="Verdana" w:cs="Verdana"/>
          <w:color w:val="FF0000"/>
          <w:sz w:val="20"/>
          <w:szCs w:val="20"/>
          <w:lang w:eastAsia="ar-SA"/>
        </w:rPr>
        <w:t>/</w:t>
      </w:r>
    </w:p>
    <w:p w:rsidR="00C24119" w:rsidRDefault="00C24119" w:rsidP="00C24119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 xml:space="preserve">- Licealiada </w:t>
      </w:r>
      <w:r w:rsidRPr="00C24119">
        <w:rPr>
          <w:rFonts w:ascii="Verdana" w:eastAsia="SimSun" w:hAnsi="Verdana" w:cs="Verdana"/>
          <w:color w:val="FF0000"/>
          <w:sz w:val="20"/>
          <w:szCs w:val="20"/>
          <w:lang w:eastAsia="ar-SA"/>
        </w:rPr>
        <w:t>/rocznik 200</w:t>
      </w:r>
      <w:r w:rsidR="00816734">
        <w:rPr>
          <w:rFonts w:ascii="Verdana" w:eastAsia="SimSun" w:hAnsi="Verdana" w:cs="Verdana"/>
          <w:color w:val="FF0000"/>
          <w:sz w:val="20"/>
          <w:szCs w:val="20"/>
          <w:lang w:eastAsia="ar-SA"/>
        </w:rPr>
        <w:t>4</w:t>
      </w:r>
      <w:r w:rsidRPr="00C24119">
        <w:rPr>
          <w:rFonts w:ascii="Verdana" w:eastAsia="SimSun" w:hAnsi="Verdana" w:cs="Verdana"/>
          <w:color w:val="FF0000"/>
          <w:sz w:val="20"/>
          <w:szCs w:val="20"/>
          <w:lang w:eastAsia="ar-SA"/>
        </w:rPr>
        <w:t xml:space="preserve"> i młodsi/</w:t>
      </w:r>
    </w:p>
    <w:p w:rsidR="00C24119" w:rsidRDefault="00C24119" w:rsidP="00C24119">
      <w:pPr>
        <w:suppressAutoHyphens/>
        <w:ind w:left="599" w:firstLine="481"/>
        <w:rPr>
          <w:rFonts w:ascii="Verdana" w:eastAsia="SimSun" w:hAnsi="Verdana" w:cs="Verdana"/>
          <w:sz w:val="20"/>
          <w:szCs w:val="20"/>
          <w:lang w:eastAsia="ar-SA"/>
        </w:rPr>
      </w:pPr>
    </w:p>
    <w:p w:rsidR="00C24119" w:rsidRPr="001D4BEC" w:rsidRDefault="00C24119" w:rsidP="00C042D3">
      <w:pPr>
        <w:suppressAutoHyphens/>
        <w:ind w:left="1080"/>
        <w:jc w:val="both"/>
        <w:rPr>
          <w:rFonts w:ascii="Verdana" w:eastAsia="SimSun" w:hAnsi="Verdana" w:cs="Verdana"/>
          <w:color w:val="FF0000"/>
          <w:sz w:val="20"/>
          <w:lang w:eastAsia="ar-SA"/>
        </w:rPr>
      </w:pPr>
    </w:p>
    <w:p w:rsidR="00C042D3" w:rsidRPr="00C042D3" w:rsidRDefault="00C042D3" w:rsidP="00027B41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uczęszczający do tej samej szk</w:t>
      </w:r>
      <w:r w:rsidR="00D3727F">
        <w:rPr>
          <w:rFonts w:ascii="Verdana" w:eastAsia="SimSun" w:hAnsi="Verdana" w:cs="Verdana"/>
          <w:sz w:val="20"/>
          <w:lang w:eastAsia="ar-SA"/>
        </w:rPr>
        <w:t xml:space="preserve">oły co najmniej od </w:t>
      </w:r>
      <w:r w:rsidR="00A22444">
        <w:rPr>
          <w:rFonts w:ascii="Verdana" w:eastAsia="SimSun" w:hAnsi="Verdana" w:cs="Verdana"/>
          <w:sz w:val="20"/>
          <w:lang w:eastAsia="ar-SA"/>
        </w:rPr>
        <w:t xml:space="preserve"> 1 października 202</w:t>
      </w:r>
      <w:r w:rsidR="00816734">
        <w:rPr>
          <w:rFonts w:ascii="Verdana" w:eastAsia="SimSun" w:hAnsi="Verdana" w:cs="Verdana"/>
          <w:sz w:val="20"/>
          <w:lang w:eastAsia="ar-SA"/>
        </w:rPr>
        <w:t>3</w:t>
      </w:r>
      <w:r w:rsidRPr="00C042D3">
        <w:rPr>
          <w:rFonts w:ascii="Verdana" w:eastAsia="SimSun" w:hAnsi="Verdana" w:cs="Verdana"/>
          <w:sz w:val="20"/>
          <w:lang w:eastAsia="ar-SA"/>
        </w:rPr>
        <w:t xml:space="preserve"> r., </w:t>
      </w:r>
      <w:r w:rsidRPr="009B5540">
        <w:rPr>
          <w:rFonts w:ascii="Verdana" w:eastAsia="SimSun" w:hAnsi="Verdana" w:cs="Verdana"/>
          <w:b/>
          <w:sz w:val="20"/>
          <w:lang w:eastAsia="ar-SA"/>
        </w:rPr>
        <w:t xml:space="preserve">po uprzednim zgłoszeniu przez system srs </w:t>
      </w:r>
      <w:r w:rsidRPr="00C042D3">
        <w:rPr>
          <w:rFonts w:ascii="Verdana" w:eastAsia="SimSun" w:hAnsi="Verdana" w:cs="Verdana"/>
          <w:sz w:val="20"/>
          <w:lang w:eastAsia="ar-SA"/>
        </w:rPr>
        <w:t>oraz przedstawieniu aktualnej legitymacji szkolnej.</w:t>
      </w:r>
      <w:r w:rsidR="00816734">
        <w:rPr>
          <w:rFonts w:ascii="Verdana" w:eastAsia="SimSun" w:hAnsi="Verdana" w:cs="Verdana"/>
          <w:sz w:val="20"/>
          <w:lang w:eastAsia="ar-SA"/>
        </w:rPr>
        <w:t xml:space="preserve"> Warunkiem przystąpienia do rozgrywek jest pozytywna weryfikacja </w:t>
      </w:r>
      <w:r w:rsidR="002661C8">
        <w:rPr>
          <w:rFonts w:ascii="Verdana" w:eastAsia="SimSun" w:hAnsi="Verdana" w:cs="Verdana"/>
          <w:sz w:val="20"/>
          <w:lang w:eastAsia="ar-SA"/>
        </w:rPr>
        <w:t>każdej drużyny pod względem posiadania: wydrukowanej</w:t>
      </w:r>
      <w:r w:rsidR="00FD133B">
        <w:rPr>
          <w:rFonts w:ascii="Verdana" w:eastAsia="SimSun" w:hAnsi="Verdana" w:cs="Verdana"/>
          <w:sz w:val="20"/>
          <w:lang w:eastAsia="ar-SA"/>
        </w:rPr>
        <w:t xml:space="preserve"> z</w:t>
      </w:r>
      <w:r w:rsidR="002661C8">
        <w:rPr>
          <w:rFonts w:ascii="Verdana" w:eastAsia="SimSun" w:hAnsi="Verdana" w:cs="Verdana"/>
          <w:sz w:val="20"/>
          <w:lang w:eastAsia="ar-SA"/>
        </w:rPr>
        <w:t xml:space="preserve"> systemu srs listy zgłoszeniowej podpisanej przez dyrektora szkoły i opiekuna, ważnych legitymacji szkolnych wszystkich uczestników zawodów</w:t>
      </w:r>
      <w:r w:rsidR="00FD133B">
        <w:rPr>
          <w:rFonts w:ascii="Verdana" w:eastAsia="SimSun" w:hAnsi="Verdana" w:cs="Verdana"/>
          <w:sz w:val="20"/>
          <w:lang w:eastAsia="ar-SA"/>
        </w:rPr>
        <w:t>, dowodów wpłaty.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Prawo do wystawienia drużyny mają szkoły, których reprezenta</w:t>
      </w:r>
      <w:r w:rsidR="00A22444">
        <w:rPr>
          <w:rFonts w:ascii="Verdana" w:eastAsia="SimSun" w:hAnsi="Verdana" w:cs="Verdana"/>
          <w:sz w:val="20"/>
          <w:lang w:eastAsia="ar-SA"/>
        </w:rPr>
        <w:t>cje zajęły miejsca 1-2</w:t>
      </w:r>
      <w:r w:rsidRPr="00C042D3">
        <w:rPr>
          <w:rFonts w:ascii="Verdana" w:eastAsia="SimSun" w:hAnsi="Verdana" w:cs="Verdana"/>
          <w:sz w:val="20"/>
          <w:lang w:eastAsia="ar-SA"/>
        </w:rPr>
        <w:t xml:space="preserve"> podczas aktualnej sesji igrzysk wojewódzkich w stosownych kategoriach a w przypadku rezygnacji uprawnionych, drużyny które zajęły kolejne miejsca.</w:t>
      </w:r>
    </w:p>
    <w:p w:rsidR="00C042D3" w:rsidRPr="00027B41" w:rsidRDefault="00C042D3" w:rsidP="00027B41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sportowo uzasadnionych przypadkach organizator może dopuścić wię</w:t>
      </w:r>
      <w:r w:rsidR="00027B41">
        <w:rPr>
          <w:rFonts w:ascii="Verdana" w:eastAsia="SimSun" w:hAnsi="Verdana" w:cs="Verdana"/>
          <w:sz w:val="20"/>
          <w:lang w:eastAsia="ar-SA"/>
        </w:rPr>
        <w:t>cej drużyn z danego województwa</w:t>
      </w:r>
      <w:r w:rsidR="009A0623">
        <w:rPr>
          <w:rFonts w:ascii="Verdana" w:eastAsia="SimSun" w:hAnsi="Verdana" w:cs="Verdana"/>
          <w:sz w:val="20"/>
          <w:lang w:eastAsia="ar-SA"/>
        </w:rPr>
        <w:t>.</w:t>
      </w:r>
    </w:p>
    <w:p w:rsidR="00C042D3" w:rsidRDefault="00C042D3" w:rsidP="00C042D3">
      <w:pPr>
        <w:suppressAutoHyphens/>
        <w:ind w:left="108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</w:p>
    <w:p w:rsidR="00027B41" w:rsidRDefault="00027B41" w:rsidP="00C042D3">
      <w:pPr>
        <w:suppressAutoHyphens/>
        <w:ind w:left="108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System rozgrywek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b/>
          <w:bCs/>
          <w:sz w:val="22"/>
          <w:szCs w:val="22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Cs/>
          <w:sz w:val="20"/>
          <w:szCs w:val="20"/>
          <w:lang w:eastAsia="ar-SA"/>
        </w:rPr>
        <w:t>- mistrzostwa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 xml:space="preserve"> rozegrane zostaną systemem szwajcarskim drużynowym na dystansie 11 rund (kojarzenie komputerowe). W przypadku mniejszej liczby drużyn systemem kołowym (każdy z każdym).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drużyna składa się z 4 osób w tym zawodniczki na 4 szachownicy. Na szachownicach 1-3 mogą występować również dziewczęta jednakże po rozegraniu choćby jednej partii tracą prawo powrotu na szachownicę nr 4.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szkoła może zgłosić dowolną liczbę zawodników rezerwowych z zachowaniem tzw. „układu drabinkowego” tzn. kolejność zawodników (także rezerwowych) zgłoszona podczas odprawy technicznej nie może ulec zmianie w trakcie rozgrywek.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numery startowe drużyn określa się na podstawie średnich rankingów zawodników składu podstawowego (według centralnego rejestru PZSzach)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zmianę składu podstawowego należy zgłosić (pisemnie) sędziemu najpóźniej 10 min. przed rozpoczęciem rundy.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b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 zawodach obowiązują aktualne przepisy FIDE oraz kodeksu szachowego PZSzach</w:t>
      </w:r>
    </w:p>
    <w:p w:rsidR="00C042D3" w:rsidRPr="00C042D3" w:rsidRDefault="00C042D3" w:rsidP="00C042D3">
      <w:pPr>
        <w:suppressAutoHyphens/>
        <w:ind w:left="1361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361"/>
        <w:jc w:val="both"/>
        <w:rPr>
          <w:rFonts w:ascii="Verdana" w:eastAsia="SimSun" w:hAnsi="Verdana" w:cs="Verdana"/>
          <w:sz w:val="20"/>
          <w:szCs w:val="8"/>
          <w:lang w:eastAsia="ar-SA"/>
        </w:rPr>
      </w:pP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>Tempo gry:</w:t>
      </w:r>
      <w:r w:rsidRPr="00C042D3">
        <w:rPr>
          <w:rFonts w:ascii="Verdana" w:eastAsia="SimSun" w:hAnsi="Verdana" w:cs="Verdana"/>
          <w:b/>
          <w:sz w:val="20"/>
          <w:szCs w:val="20"/>
          <w:lang w:eastAsia="ar-SA"/>
        </w:rPr>
        <w:tab/>
      </w:r>
      <w:r w:rsidRPr="00C042D3">
        <w:rPr>
          <w:rFonts w:ascii="Verdana" w:eastAsia="SimSun" w:hAnsi="Verdana" w:cs="Verdana"/>
          <w:color w:val="000000"/>
          <w:sz w:val="20"/>
          <w:szCs w:val="20"/>
          <w:lang w:eastAsia="ar-SA"/>
        </w:rPr>
        <w:t>15 min.(na całą partię) + 10 sek. na każde posunięcie dla zawodnika</w:t>
      </w:r>
    </w:p>
    <w:p w:rsidR="00C042D3" w:rsidRPr="00C042D3" w:rsidRDefault="00C042D3" w:rsidP="00027B41">
      <w:p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2"/>
          <w:szCs w:val="22"/>
          <w:lang w:eastAsia="ar-SA"/>
        </w:rPr>
        <w:t>Ocena wyników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bCs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Cs/>
          <w:sz w:val="20"/>
          <w:szCs w:val="20"/>
          <w:lang w:eastAsia="ar-SA"/>
        </w:rPr>
        <w:t>Wyniki partii oceniane są następująco: wygrana 1 pkt., remis 0,5 pkt., przegrana 0 pkt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Kolejność drużyn będzie ustalana na podstawie tzw. „punktów meczowych” (wygrana 2 pkt., remis 1 pkt., przegrana 0 pkt.)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W przypadku równej ilości punktów meczowych o zajętych miejscach decydują kolejno: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„małe punkty” (suma punktów drużyny zdobytych we wszystkich meczach)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wartościowanie średnie Bucholtza (system szwajcarski)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wartościowanie pełne Bucholtza (system szwajcarski)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wynik bezpośredniego meczu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- lepszy wynik na pierwszej, ewentualnie kolejnych szachownicach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b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lang w:eastAsia="ar-SA"/>
        </w:rPr>
        <w:t>O zajęciu pierwszego miejsca (w przypadku gdy powyższe kryteria nie dadzą rozstrzygnięcia) decyduje dodatkowy mecz pomiędzy zainteresowanym drużynami, rozegrany tempem 10 min. na zawodnika. W razie remisu lepszy wynik na pierwszej i kolejnych szachownicach</w:t>
      </w:r>
    </w:p>
    <w:p w:rsidR="00C042D3" w:rsidRPr="00C042D3" w:rsidRDefault="00C042D3" w:rsidP="00C042D3">
      <w:pPr>
        <w:suppressAutoHyphens/>
        <w:jc w:val="both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C042D3">
      <w:pPr>
        <w:suppressAutoHyphens/>
        <w:ind w:left="1361" w:firstLine="57"/>
        <w:jc w:val="both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0"/>
          <w:szCs w:val="22"/>
          <w:lang w:eastAsia="ar-SA"/>
        </w:rPr>
        <w:t>Zgłoszenia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436BF7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Zgłoszenia drużyn </w:t>
      </w:r>
      <w:r w:rsidR="008D6234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poprzez </w:t>
      </w:r>
      <w:r w:rsidR="008D6234" w:rsidRPr="00436BF7">
        <w:rPr>
          <w:rFonts w:ascii="Verdana" w:eastAsia="SimSun" w:hAnsi="Verdana" w:cs="Verdana"/>
          <w:b/>
          <w:color w:val="FF0000"/>
          <w:sz w:val="20"/>
          <w:szCs w:val="20"/>
          <w:lang w:eastAsia="ar-SA"/>
        </w:rPr>
        <w:t>portal srs.szs.pl</w:t>
      </w:r>
      <w:r w:rsidR="008D6234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 oraz </w:t>
      </w:r>
      <w:r w:rsidRPr="00436BF7">
        <w:rPr>
          <w:rFonts w:ascii="Verdana" w:eastAsia="SimSun" w:hAnsi="Verdana" w:cs="Verdana"/>
          <w:b/>
          <w:bCs/>
          <w:sz w:val="20"/>
          <w:szCs w:val="20"/>
          <w:lang w:eastAsia="ar-SA"/>
        </w:rPr>
        <w:t>na adres organizatora</w:t>
      </w:r>
      <w:r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 dokonują zainte</w:t>
      </w:r>
      <w:r w:rsidR="009B5540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resowane szkoły </w:t>
      </w:r>
      <w:r w:rsidR="00D3727F" w:rsidRPr="00436BF7">
        <w:rPr>
          <w:rFonts w:ascii="Verdana" w:eastAsia="SimSun" w:hAnsi="Verdana" w:cs="Verdana"/>
          <w:sz w:val="20"/>
          <w:szCs w:val="20"/>
          <w:lang w:eastAsia="ar-SA"/>
        </w:rPr>
        <w:t>najpóźniej na 14 dni przed odprawą techniczną</w:t>
      </w:r>
      <w:r w:rsidR="00C24119" w:rsidRPr="00436BF7">
        <w:rPr>
          <w:rFonts w:ascii="Verdana" w:eastAsia="SimSun" w:hAnsi="Verdana" w:cs="Verdana"/>
          <w:sz w:val="20"/>
          <w:szCs w:val="20"/>
          <w:lang w:eastAsia="ar-SA"/>
        </w:rPr>
        <w:t>.</w:t>
      </w:r>
    </w:p>
    <w:p w:rsidR="00436BF7" w:rsidRPr="00436BF7" w:rsidRDefault="00C24119" w:rsidP="00436BF7">
      <w:pPr>
        <w:numPr>
          <w:ilvl w:val="0"/>
          <w:numId w:val="2"/>
        </w:numPr>
        <w:suppressAutoHyphens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436BF7">
        <w:rPr>
          <w:rFonts w:ascii="Verdana" w:eastAsia="SimSun" w:hAnsi="Verdana" w:cs="Verdana"/>
          <w:sz w:val="20"/>
          <w:szCs w:val="20"/>
          <w:lang w:eastAsia="ar-SA"/>
        </w:rPr>
        <w:t>Koszty</w:t>
      </w:r>
      <w:r w:rsidR="00436BF7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: </w:t>
      </w:r>
      <w:r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Wpisowe </w:t>
      </w:r>
      <w:r w:rsidR="00436BF7">
        <w:rPr>
          <w:rFonts w:ascii="Verdana" w:eastAsia="SimSun" w:hAnsi="Verdana" w:cs="Verdana"/>
          <w:sz w:val="20"/>
          <w:szCs w:val="20"/>
          <w:lang w:eastAsia="ar-SA"/>
        </w:rPr>
        <w:t xml:space="preserve">( na cele organizacyjne) </w:t>
      </w:r>
      <w:r w:rsidRPr="00436BF7">
        <w:rPr>
          <w:rFonts w:ascii="Verdana" w:eastAsia="SimSun" w:hAnsi="Verdana" w:cs="Verdana"/>
          <w:sz w:val="20"/>
          <w:szCs w:val="20"/>
          <w:lang w:eastAsia="ar-SA"/>
        </w:rPr>
        <w:t>150 zł od szkoły</w:t>
      </w:r>
      <w:r w:rsidR="00D84147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 w każdej kategorii płatne</w:t>
      </w:r>
      <w:r w:rsidR="00436BF7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 na konto SZS Opolskie </w:t>
      </w:r>
      <w:r w:rsidR="00436BF7" w:rsidRPr="00436BF7">
        <w:rPr>
          <w:rFonts w:ascii="Verdana" w:hAnsi="Verdana" w:cs="Arial"/>
          <w:sz w:val="20"/>
          <w:szCs w:val="20"/>
        </w:rPr>
        <w:t>Bank: BNP Paribas 90 2030 0045 1110 0000 0382 7560</w:t>
      </w:r>
    </w:p>
    <w:p w:rsidR="00C24119" w:rsidRPr="00436BF7" w:rsidRDefault="00436BF7" w:rsidP="00C24119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lastRenderedPageBreak/>
        <w:t>K</w:t>
      </w:r>
      <w:r w:rsidR="00D84147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oszt wyżywienia i zakwaterowania za pobyt: </w:t>
      </w:r>
      <w:r w:rsidR="00F34205" w:rsidRPr="00436BF7">
        <w:rPr>
          <w:rFonts w:ascii="Verdana" w:eastAsia="SimSun" w:hAnsi="Verdana" w:cs="Verdana"/>
          <w:sz w:val="20"/>
          <w:szCs w:val="20"/>
          <w:lang w:eastAsia="ar-SA"/>
        </w:rPr>
        <w:t>51</w:t>
      </w:r>
      <w:r w:rsidR="00816734" w:rsidRPr="00436BF7">
        <w:rPr>
          <w:rFonts w:ascii="Verdana" w:eastAsia="SimSun" w:hAnsi="Verdana" w:cs="Verdana"/>
          <w:sz w:val="20"/>
          <w:szCs w:val="20"/>
          <w:lang w:eastAsia="ar-SA"/>
        </w:rPr>
        <w:t>0</w:t>
      </w:r>
      <w:r w:rsidR="00D84147" w:rsidRPr="00436BF7">
        <w:rPr>
          <w:rFonts w:ascii="Verdana" w:eastAsia="SimSun" w:hAnsi="Verdana" w:cs="Verdana"/>
          <w:sz w:val="20"/>
          <w:szCs w:val="20"/>
          <w:lang w:eastAsia="ar-SA"/>
        </w:rPr>
        <w:t xml:space="preserve"> zł od osoby – płatne na konto Ośrodka Sudety. Pokoje 1-soobowe w ograniczonej ilości po dopłacie.</w:t>
      </w:r>
    </w:p>
    <w:p w:rsidR="00A22444" w:rsidRPr="00436BF7" w:rsidRDefault="00A22444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436BF7" w:rsidRDefault="00C042D3" w:rsidP="00027B41">
      <w:pPr>
        <w:suppressAutoHyphens/>
        <w:ind w:left="1080"/>
        <w:jc w:val="center"/>
        <w:rPr>
          <w:rFonts w:ascii="Verdana" w:eastAsia="SimSun" w:hAnsi="Verdana"/>
          <w:color w:val="E3BF3D"/>
          <w:sz w:val="20"/>
          <w:szCs w:val="20"/>
          <w:lang w:eastAsia="ar-SA"/>
        </w:rPr>
      </w:pPr>
      <w:r w:rsidRPr="00436BF7">
        <w:rPr>
          <w:rFonts w:ascii="Verdana" w:eastAsia="SimSun" w:hAnsi="Verdana"/>
          <w:color w:val="E3BF3D"/>
          <w:sz w:val="20"/>
          <w:szCs w:val="20"/>
          <w:lang w:eastAsia="ar-SA"/>
        </w:rPr>
        <w:t> </w:t>
      </w:r>
    </w:p>
    <w:p w:rsidR="00C042D3" w:rsidRPr="00436BF7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436BF7">
        <w:rPr>
          <w:rFonts w:ascii="Verdana" w:eastAsia="SimSun" w:hAnsi="Verdana" w:cs="Verdana"/>
          <w:b/>
          <w:bCs/>
          <w:sz w:val="20"/>
          <w:szCs w:val="20"/>
          <w:lang w:eastAsia="ar-SA"/>
        </w:rPr>
        <w:t>Nagrody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drużyny, które zajmą miejsca I-III otrzymają puchary, medale, dyplo</w:t>
      </w:r>
      <w:r w:rsidR="00702F99">
        <w:rPr>
          <w:rFonts w:ascii="Verdana" w:eastAsia="SimSun" w:hAnsi="Verdana" w:cs="Verdana"/>
          <w:sz w:val="20"/>
          <w:szCs w:val="20"/>
          <w:lang w:eastAsia="ar-SA"/>
        </w:rPr>
        <w:t>my oraz nagrody rzeczowe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trzech najlepszych zawodników na poszczególnych</w:t>
      </w:r>
      <w:r w:rsidR="00702F99">
        <w:rPr>
          <w:rFonts w:ascii="Verdana" w:eastAsia="SimSun" w:hAnsi="Verdana" w:cs="Verdana"/>
          <w:sz w:val="20"/>
          <w:szCs w:val="20"/>
          <w:lang w:eastAsia="ar-SA"/>
        </w:rPr>
        <w:t xml:space="preserve"> szachownicach otrzyma medale</w:t>
      </w:r>
      <w:r w:rsidRPr="00C042D3">
        <w:rPr>
          <w:rFonts w:ascii="Verdana" w:eastAsia="SimSun" w:hAnsi="Verdana" w:cs="Verdana"/>
          <w:sz w:val="20"/>
          <w:szCs w:val="20"/>
          <w:lang w:eastAsia="ar-SA"/>
        </w:rPr>
        <w:t>.</w:t>
      </w:r>
    </w:p>
    <w:p w:rsidR="00C042D3" w:rsidRP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trzech opiekunów zwycięskich drużyn otrzyma pamiątkowe statuetki</w:t>
      </w:r>
    </w:p>
    <w:p w:rsidR="00C042D3" w:rsidRDefault="00C042D3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wszystkie drużyny otrzymują pamiątkowe dyplomy</w:t>
      </w:r>
    </w:p>
    <w:p w:rsidR="00A22444" w:rsidRPr="00C042D3" w:rsidRDefault="00A22444" w:rsidP="00C042D3">
      <w:pPr>
        <w:suppressAutoHyphens/>
        <w:ind w:left="1080"/>
        <w:jc w:val="both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>- inne – w ramach dodatkowych możliwości</w:t>
      </w:r>
    </w:p>
    <w:p w:rsidR="00C042D3" w:rsidRPr="00C042D3" w:rsidRDefault="00C042D3" w:rsidP="005C3214">
      <w:pPr>
        <w:suppressAutoHyphens/>
        <w:jc w:val="both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8"/>
          <w:lang w:eastAsia="ar-SA"/>
        </w:rPr>
      </w:pPr>
    </w:p>
    <w:p w:rsidR="00C042D3" w:rsidRPr="00C042D3" w:rsidRDefault="00C042D3" w:rsidP="00C042D3">
      <w:pPr>
        <w:numPr>
          <w:ilvl w:val="0"/>
          <w:numId w:val="2"/>
        </w:numPr>
        <w:suppressAutoHyphens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b/>
          <w:bCs/>
          <w:sz w:val="20"/>
          <w:szCs w:val="22"/>
          <w:lang w:eastAsia="ar-SA"/>
        </w:rPr>
        <w:t>Uwagi końcowe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zawodnik może uczestniczyć w rozgrywkach wyłącznie pod opieką uprawnionej osoby dorosłej, wskazanej w trakcie rejestracji.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za zdolność do startu, aktualne badanie lekarskie oraz ubezpieczenie zawodników odpowiada jednostka delegująca.</w:t>
      </w:r>
    </w:p>
    <w:p w:rsidR="00C042D3" w:rsidRP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podczas gry zawodnik musi posiadać ze sobą legitymację szkolną i okazać ją na żądanie sędziego</w:t>
      </w:r>
    </w:p>
    <w:p w:rsidR="00C042D3" w:rsidRDefault="00C042D3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 w:rsidRPr="00C042D3">
        <w:rPr>
          <w:rFonts w:ascii="Verdana" w:eastAsia="SimSun" w:hAnsi="Verdana" w:cs="Verdana"/>
          <w:sz w:val="20"/>
          <w:szCs w:val="20"/>
          <w:lang w:eastAsia="ar-SA"/>
        </w:rPr>
        <w:t>- z wybranych meczów zostanie przeprowadzona transmisje „on-line”</w:t>
      </w:r>
    </w:p>
    <w:p w:rsidR="00A22444" w:rsidRPr="00C042D3" w:rsidRDefault="00A22444" w:rsidP="00C042D3">
      <w:pPr>
        <w:suppressAutoHyphens/>
        <w:ind w:left="1080"/>
        <w:rPr>
          <w:rFonts w:ascii="Verdana" w:eastAsia="SimSun" w:hAnsi="Verdana" w:cs="Verdana"/>
          <w:sz w:val="20"/>
          <w:szCs w:val="20"/>
          <w:lang w:eastAsia="ar-SA"/>
        </w:rPr>
      </w:pPr>
      <w:r>
        <w:rPr>
          <w:rFonts w:ascii="Verdana" w:eastAsia="SimSun" w:hAnsi="Verdana" w:cs="Verdana"/>
          <w:sz w:val="20"/>
          <w:szCs w:val="20"/>
          <w:lang w:eastAsia="ar-SA"/>
        </w:rPr>
        <w:t>- ostateczną decyzję o wynikach podejmuje sędzia główny</w:t>
      </w:r>
    </w:p>
    <w:p w:rsidR="00D346DC" w:rsidRPr="004175F0" w:rsidRDefault="00D346DC" w:rsidP="00027B41">
      <w:pPr>
        <w:ind w:right="-284"/>
        <w:rPr>
          <w:rFonts w:ascii="Bookman Old Style" w:hAnsi="Bookman Old Style"/>
        </w:rPr>
      </w:pPr>
    </w:p>
    <w:sectPr w:rsidR="00D346DC" w:rsidRPr="004175F0" w:rsidSect="00C9795B">
      <w:headerReference w:type="default" r:id="rId10"/>
      <w:footerReference w:type="default" r:id="rId11"/>
      <w:pgSz w:w="11906" w:h="16838"/>
      <w:pgMar w:top="567" w:right="991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93" w:rsidRDefault="00C47F93" w:rsidP="00837054">
      <w:r>
        <w:separator/>
      </w:r>
    </w:p>
  </w:endnote>
  <w:endnote w:type="continuationSeparator" w:id="0">
    <w:p w:rsidR="00C47F93" w:rsidRDefault="00C47F93" w:rsidP="0083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1" w:rsidRDefault="00027B41">
    <w:pPr>
      <w:pStyle w:val="Stopka"/>
      <w:jc w:val="right"/>
    </w:pPr>
    <w:fldSimple w:instr="PAGE   \* MERGEFORMAT">
      <w:r w:rsidR="004C3E2A">
        <w:rPr>
          <w:noProof/>
        </w:rPr>
        <w:t>3</w:t>
      </w:r>
    </w:fldSimple>
  </w:p>
  <w:p w:rsidR="00027B41" w:rsidRDefault="00027B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93" w:rsidRDefault="00C47F93" w:rsidP="00837054">
      <w:r>
        <w:separator/>
      </w:r>
    </w:p>
  </w:footnote>
  <w:footnote w:type="continuationSeparator" w:id="0">
    <w:p w:rsidR="00C47F93" w:rsidRDefault="00C47F93" w:rsidP="0083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4" w:rsidRDefault="00837054" w:rsidP="009A6CD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62E12B7"/>
    <w:multiLevelType w:val="multilevel"/>
    <w:tmpl w:val="422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C4083"/>
    <w:multiLevelType w:val="hybridMultilevel"/>
    <w:tmpl w:val="275A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0C5D"/>
    <w:rsid w:val="000208C6"/>
    <w:rsid w:val="00027B41"/>
    <w:rsid w:val="000318C1"/>
    <w:rsid w:val="00040C5D"/>
    <w:rsid w:val="00042BB2"/>
    <w:rsid w:val="0005419D"/>
    <w:rsid w:val="00082552"/>
    <w:rsid w:val="001609A6"/>
    <w:rsid w:val="001A31E4"/>
    <w:rsid w:val="001D4922"/>
    <w:rsid w:val="001D4BEC"/>
    <w:rsid w:val="001E4F50"/>
    <w:rsid w:val="00205439"/>
    <w:rsid w:val="00230690"/>
    <w:rsid w:val="002518AC"/>
    <w:rsid w:val="002661C8"/>
    <w:rsid w:val="00293124"/>
    <w:rsid w:val="002E469D"/>
    <w:rsid w:val="00330E97"/>
    <w:rsid w:val="003352B3"/>
    <w:rsid w:val="00382C1C"/>
    <w:rsid w:val="00393B2E"/>
    <w:rsid w:val="004175F0"/>
    <w:rsid w:val="00436BF7"/>
    <w:rsid w:val="004537E4"/>
    <w:rsid w:val="00467F54"/>
    <w:rsid w:val="004A671B"/>
    <w:rsid w:val="004C135D"/>
    <w:rsid w:val="004C3E2A"/>
    <w:rsid w:val="00544A85"/>
    <w:rsid w:val="00573720"/>
    <w:rsid w:val="005A3B83"/>
    <w:rsid w:val="005C2D86"/>
    <w:rsid w:val="005C3214"/>
    <w:rsid w:val="005F5FE4"/>
    <w:rsid w:val="0064061E"/>
    <w:rsid w:val="0064540A"/>
    <w:rsid w:val="00650690"/>
    <w:rsid w:val="00661077"/>
    <w:rsid w:val="0066163A"/>
    <w:rsid w:val="00662D82"/>
    <w:rsid w:val="006854D6"/>
    <w:rsid w:val="006D3DAE"/>
    <w:rsid w:val="006E43B2"/>
    <w:rsid w:val="00702F99"/>
    <w:rsid w:val="0071580C"/>
    <w:rsid w:val="007345C9"/>
    <w:rsid w:val="007763C0"/>
    <w:rsid w:val="007A2CBE"/>
    <w:rsid w:val="007A4BE2"/>
    <w:rsid w:val="007C0EE5"/>
    <w:rsid w:val="008069B6"/>
    <w:rsid w:val="00810CA3"/>
    <w:rsid w:val="00816734"/>
    <w:rsid w:val="00822C20"/>
    <w:rsid w:val="00837054"/>
    <w:rsid w:val="008A4986"/>
    <w:rsid w:val="008D6234"/>
    <w:rsid w:val="008E3DE9"/>
    <w:rsid w:val="00911741"/>
    <w:rsid w:val="009373D3"/>
    <w:rsid w:val="00955D91"/>
    <w:rsid w:val="009738DA"/>
    <w:rsid w:val="009A0623"/>
    <w:rsid w:val="009A6CD4"/>
    <w:rsid w:val="009B5540"/>
    <w:rsid w:val="009B7FD0"/>
    <w:rsid w:val="009C44A3"/>
    <w:rsid w:val="009D0BB9"/>
    <w:rsid w:val="009E58DC"/>
    <w:rsid w:val="00A01824"/>
    <w:rsid w:val="00A22444"/>
    <w:rsid w:val="00A5442B"/>
    <w:rsid w:val="00A707E9"/>
    <w:rsid w:val="00AB12A6"/>
    <w:rsid w:val="00AE2634"/>
    <w:rsid w:val="00B01731"/>
    <w:rsid w:val="00B240D5"/>
    <w:rsid w:val="00B36F44"/>
    <w:rsid w:val="00B535AE"/>
    <w:rsid w:val="00B5719D"/>
    <w:rsid w:val="00BA3431"/>
    <w:rsid w:val="00BC73BA"/>
    <w:rsid w:val="00BF5C63"/>
    <w:rsid w:val="00C00065"/>
    <w:rsid w:val="00C042D3"/>
    <w:rsid w:val="00C1117E"/>
    <w:rsid w:val="00C24119"/>
    <w:rsid w:val="00C47F93"/>
    <w:rsid w:val="00C55B15"/>
    <w:rsid w:val="00C778D5"/>
    <w:rsid w:val="00C861C9"/>
    <w:rsid w:val="00C91460"/>
    <w:rsid w:val="00C9795B"/>
    <w:rsid w:val="00CC1F15"/>
    <w:rsid w:val="00CC794E"/>
    <w:rsid w:val="00CF3C71"/>
    <w:rsid w:val="00D02506"/>
    <w:rsid w:val="00D271FC"/>
    <w:rsid w:val="00D346DC"/>
    <w:rsid w:val="00D3727F"/>
    <w:rsid w:val="00D84147"/>
    <w:rsid w:val="00D87775"/>
    <w:rsid w:val="00DA5D6A"/>
    <w:rsid w:val="00DD4848"/>
    <w:rsid w:val="00E077EA"/>
    <w:rsid w:val="00E25C67"/>
    <w:rsid w:val="00E82E79"/>
    <w:rsid w:val="00E863F0"/>
    <w:rsid w:val="00EC0E90"/>
    <w:rsid w:val="00F233D7"/>
    <w:rsid w:val="00F34205"/>
    <w:rsid w:val="00F86808"/>
    <w:rsid w:val="00F94D8A"/>
    <w:rsid w:val="00FC25C7"/>
    <w:rsid w:val="00FD133B"/>
    <w:rsid w:val="00FD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5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40C5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05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3705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05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3705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3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1731"/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link w:val="Zwykytekst"/>
    <w:uiPriority w:val="99"/>
    <w:semiHidden/>
    <w:rsid w:val="00B01731"/>
    <w:rPr>
      <w:rFonts w:ascii="Consolas" w:hAnsi="Consolas"/>
      <w:sz w:val="21"/>
      <w:szCs w:val="21"/>
      <w:lang w:eastAsia="pl-PL"/>
    </w:rPr>
  </w:style>
  <w:style w:type="paragraph" w:styleId="Legenda">
    <w:name w:val="caption"/>
    <w:basedOn w:val="Normalny"/>
    <w:next w:val="Normalny"/>
    <w:unhideWhenUsed/>
    <w:qFormat/>
    <w:rsid w:val="009373D3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7A2C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F34205"/>
    <w:rPr>
      <w:color w:val="0000FF"/>
      <w:u w:val="single"/>
    </w:rPr>
  </w:style>
  <w:style w:type="paragraph" w:customStyle="1" w:styleId="cmsmastersiconlistitem">
    <w:name w:val="cmsmasters_icon_list_item"/>
    <w:basedOn w:val="Normalny"/>
    <w:rsid w:val="00436B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.tab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mailto:marcin.tabola@gmail.com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Sekretariat</cp:lastModifiedBy>
  <cp:revision>2</cp:revision>
  <cp:lastPrinted>2024-01-09T14:37:00Z</cp:lastPrinted>
  <dcterms:created xsi:type="dcterms:W3CDTF">2024-02-20T07:45:00Z</dcterms:created>
  <dcterms:modified xsi:type="dcterms:W3CDTF">2024-02-20T07:45:00Z</dcterms:modified>
</cp:coreProperties>
</file>