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22B5E" w:rsidP="000F0449">
      <w:pPr>
        <w:jc w:val="center"/>
        <w:rPr>
          <w:u w:val="single"/>
        </w:rPr>
      </w:pPr>
      <w:r>
        <w:rPr>
          <w:u w:val="single"/>
        </w:rPr>
        <w:t xml:space="preserve">SZTAFETY </w:t>
      </w:r>
      <w:r w:rsidR="00EA43BF">
        <w:rPr>
          <w:u w:val="single"/>
        </w:rPr>
        <w:t>DZIEWCZĘTA 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EA43BF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EA43BF" w:rsidRPr="00D97692" w:rsidRDefault="00EA43BF" w:rsidP="00981BB1">
            <w:r w:rsidRPr="00D97692">
              <w:t>Szkoła Podstawowa nr 204</w:t>
            </w:r>
          </w:p>
        </w:tc>
        <w:tc>
          <w:tcPr>
            <w:tcW w:w="1843" w:type="dxa"/>
            <w:vAlign w:val="bottom"/>
          </w:tcPr>
          <w:p w:rsidR="00EA43BF" w:rsidRDefault="00EA43BF" w:rsidP="00981BB1">
            <w:r w:rsidRPr="00D97692">
              <w:t>Wawer</w:t>
            </w:r>
          </w:p>
        </w:tc>
        <w:tc>
          <w:tcPr>
            <w:tcW w:w="1024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43BF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EA43BF" w:rsidRPr="00464026" w:rsidRDefault="00EA43BF" w:rsidP="00981BB1">
            <w:r w:rsidRPr="00464026">
              <w:t>Szkoła Podstawowa nr 65</w:t>
            </w:r>
          </w:p>
        </w:tc>
        <w:tc>
          <w:tcPr>
            <w:tcW w:w="1843" w:type="dxa"/>
            <w:vAlign w:val="bottom"/>
          </w:tcPr>
          <w:p w:rsidR="00EA43BF" w:rsidRDefault="00EA43BF" w:rsidP="00981BB1">
            <w:r w:rsidRPr="00464026">
              <w:t>Żoliborz</w:t>
            </w:r>
          </w:p>
        </w:tc>
        <w:tc>
          <w:tcPr>
            <w:tcW w:w="1024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A43BF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EA43BF" w:rsidRPr="00AC5602" w:rsidRDefault="00EA43BF" w:rsidP="00981BB1">
            <w:r w:rsidRPr="00AC5602">
              <w:t>Szkoła Podstawowa nr 303</w:t>
            </w:r>
          </w:p>
        </w:tc>
        <w:tc>
          <w:tcPr>
            <w:tcW w:w="1843" w:type="dxa"/>
            <w:vAlign w:val="bottom"/>
          </w:tcPr>
          <w:p w:rsidR="00EA43BF" w:rsidRDefault="00EA43BF" w:rsidP="00981BB1">
            <w:r w:rsidRPr="00AC5602">
              <w:t>Ursynów</w:t>
            </w:r>
          </w:p>
        </w:tc>
        <w:tc>
          <w:tcPr>
            <w:tcW w:w="1024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A43BF" w:rsidRPr="00485EE0" w:rsidTr="003363C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EA43BF" w:rsidRDefault="00EA43BF" w:rsidP="00981BB1">
            <w:r w:rsidRPr="00EF5985">
              <w:t>Szkoła Podstawowa</w:t>
            </w:r>
            <w:r>
              <w:t xml:space="preserve"> nr 112</w:t>
            </w:r>
          </w:p>
          <w:p w:rsidR="00EA43BF" w:rsidRPr="00EF5985" w:rsidRDefault="00EA43BF" w:rsidP="00981BB1"/>
        </w:tc>
        <w:tc>
          <w:tcPr>
            <w:tcW w:w="1843" w:type="dxa"/>
            <w:vAlign w:val="bottom"/>
          </w:tcPr>
          <w:p w:rsidR="00EA43BF" w:rsidRDefault="00EA43BF" w:rsidP="00981BB1">
            <w:r w:rsidRPr="00EF5985">
              <w:t>Białołęka</w:t>
            </w:r>
          </w:p>
        </w:tc>
        <w:tc>
          <w:tcPr>
            <w:tcW w:w="1024" w:type="dxa"/>
            <w:vAlign w:val="bottom"/>
          </w:tcPr>
          <w:p w:rsidR="00EA43BF" w:rsidRPr="009356A6" w:rsidRDefault="00EA43B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777016" w:rsidRPr="00070DA9" w:rsidRDefault="00777016" w:rsidP="00981BB1">
            <w:r w:rsidRPr="00070DA9">
              <w:t>Szkoła Podstawowa nr 77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070DA9">
              <w:t>Bielany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777016" w:rsidRPr="000E529A" w:rsidRDefault="00777016" w:rsidP="00981BB1">
            <w:r w:rsidRPr="000E529A">
              <w:t>Szkoła Podstawowa nr 341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0E529A">
              <w:t>Bemowo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777016" w:rsidRPr="00EE18B7" w:rsidRDefault="00777016" w:rsidP="00981BB1">
            <w:r w:rsidRPr="00EE18B7">
              <w:t>Szkoła Podstawowa nr 14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EE18B7">
              <w:t>Ursus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777016" w:rsidRPr="002C3335" w:rsidRDefault="00777016" w:rsidP="00981BB1">
            <w:r w:rsidRPr="002C3335">
              <w:t>Szkoła Podstawowa nr 280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2C3335">
              <w:t>Ochota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777016" w:rsidRPr="00796FF2" w:rsidRDefault="00777016" w:rsidP="00981BB1">
            <w:r>
              <w:t>Szkoła Podstawowa nr 158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796FF2">
              <w:t>Śródmieście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777016" w:rsidRPr="00884A5C" w:rsidRDefault="00777016" w:rsidP="00981BB1">
            <w:r w:rsidRPr="00884A5C">
              <w:t>Szkoła Podstawowa nr 84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884A5C">
              <w:t>Targówek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777016" w:rsidRPr="004B5471" w:rsidRDefault="00777016" w:rsidP="00981BB1">
            <w:r w:rsidRPr="004B5471">
              <w:t>Szkoła Podstawowa nr 225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4B5471">
              <w:t>Wola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777016" w:rsidRPr="00837E0A" w:rsidRDefault="00777016" w:rsidP="00981BB1">
            <w:r w:rsidRPr="00837E0A">
              <w:t>Szkoła Podstawowa nr 94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837E0A">
              <w:t>Włochy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777016" w:rsidRPr="00764D68" w:rsidRDefault="00777016" w:rsidP="00981BB1">
            <w:r w:rsidRPr="00764D68">
              <w:t>Szkoła Podstawowa Zakonu Pijarów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764D68">
              <w:t>Mokotów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777016" w:rsidRPr="007023D0" w:rsidRDefault="00777016" w:rsidP="00981BB1">
            <w:r w:rsidRPr="007023D0">
              <w:t>Szkoła Podstawowa nr 173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7023D0">
              <w:t>Wesoła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7016" w:rsidRPr="00485EE0" w:rsidTr="003363CA">
        <w:trPr>
          <w:trHeight w:val="340"/>
          <w:jc w:val="center"/>
        </w:trPr>
        <w:tc>
          <w:tcPr>
            <w:tcW w:w="1188" w:type="dxa"/>
            <w:vAlign w:val="bottom"/>
          </w:tcPr>
          <w:p w:rsidR="00777016" w:rsidRPr="009356A6" w:rsidRDefault="00777016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777016" w:rsidRPr="00D9006F" w:rsidRDefault="00777016" w:rsidP="00981BB1">
            <w:r>
              <w:t>Szkoła Podstawowa nr 50</w:t>
            </w:r>
          </w:p>
        </w:tc>
        <w:tc>
          <w:tcPr>
            <w:tcW w:w="1843" w:type="dxa"/>
            <w:vAlign w:val="bottom"/>
          </w:tcPr>
          <w:p w:rsidR="00777016" w:rsidRDefault="00777016" w:rsidP="00981BB1">
            <w:r w:rsidRPr="00D9006F">
              <w:t>Praga Północ</w:t>
            </w:r>
          </w:p>
        </w:tc>
        <w:tc>
          <w:tcPr>
            <w:tcW w:w="1024" w:type="dxa"/>
            <w:vAlign w:val="bottom"/>
          </w:tcPr>
          <w:p w:rsidR="00777016" w:rsidRPr="009356A6" w:rsidRDefault="00777016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77016" w:rsidRDefault="00777016" w:rsidP="00BC2078">
      <w:pPr>
        <w:rPr>
          <w:u w:val="single"/>
        </w:rPr>
      </w:pPr>
      <w:r>
        <w:rPr>
          <w:u w:val="single"/>
        </w:rPr>
        <w:t xml:space="preserve">   ZS 74 Rembertów – dyskwalifikacja</w:t>
      </w:r>
    </w:p>
    <w:p w:rsidR="00777016" w:rsidRDefault="00777016" w:rsidP="00BC2078">
      <w:pPr>
        <w:rPr>
          <w:u w:val="single"/>
        </w:rPr>
      </w:pPr>
      <w:r>
        <w:rPr>
          <w:u w:val="single"/>
        </w:rPr>
        <w:t xml:space="preserve">   SP 185 Praga Południe – nie ukończyła biegu</w:t>
      </w:r>
    </w:p>
    <w:p w:rsidR="00777016" w:rsidRDefault="00777016" w:rsidP="00BC2078">
      <w:pPr>
        <w:rPr>
          <w:u w:val="single"/>
        </w:rPr>
      </w:pPr>
      <w:r>
        <w:rPr>
          <w:u w:val="single"/>
        </w:rPr>
        <w:t>Zespół Wilanowa nie z</w:t>
      </w:r>
      <w:r w:rsidR="003363CA">
        <w:rPr>
          <w:u w:val="single"/>
        </w:rPr>
        <w:t>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A713D"/>
    <w:rsid w:val="002C372F"/>
    <w:rsid w:val="002D2130"/>
    <w:rsid w:val="003032D1"/>
    <w:rsid w:val="003363CA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77016"/>
    <w:rsid w:val="007822FA"/>
    <w:rsid w:val="00795A21"/>
    <w:rsid w:val="007E429D"/>
    <w:rsid w:val="008240C0"/>
    <w:rsid w:val="00902703"/>
    <w:rsid w:val="009356A6"/>
    <w:rsid w:val="00983708"/>
    <w:rsid w:val="009C0F1B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A43BF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2022-12-28T09:11:00Z</dcterms:created>
  <dcterms:modified xsi:type="dcterms:W3CDTF">2022-12-28T09:11:00Z</dcterms:modified>
</cp:coreProperties>
</file>