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>BADMINTONIE  DZIEWCZĄT</w:t>
      </w:r>
      <w:proofErr w:type="gramEnd"/>
      <w:r>
        <w:rPr>
          <w:u w:val="single"/>
        </w:rPr>
        <w:t xml:space="preserve"> – KATEGORIA </w:t>
      </w:r>
      <w:r w:rsidR="00C95998">
        <w:rPr>
          <w:u w:val="single"/>
        </w:rPr>
        <w:t>LICEALIADA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A739D5" w:rsidRPr="004021FB" w:rsidTr="00BD5E4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D82B97" w:rsidRPr="00D82B97" w:rsidTr="008F2E73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97" w:rsidRPr="00D82B97" w:rsidRDefault="00D82B97" w:rsidP="00D8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B97" w:rsidRPr="00D82B97" w:rsidRDefault="00D82B97" w:rsidP="00D82B9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2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XLI  LO</w:t>
            </w:r>
            <w:proofErr w:type="gramEnd"/>
            <w:r w:rsidRPr="00D82B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im. Lelewela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B97" w:rsidRPr="00D82B97" w:rsidRDefault="00D82B97" w:rsidP="00D82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B97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B97" w:rsidRPr="00D82B97" w:rsidRDefault="00D82B97" w:rsidP="00D8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XIX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Powstańców Warszawy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C95998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Praga P</w:t>
            </w:r>
            <w:r w:rsidR="00D82B97">
              <w:rPr>
                <w:rFonts w:ascii="Arial" w:hAnsi="Arial" w:cs="Arial"/>
                <w:sz w:val="20"/>
                <w:szCs w:val="20"/>
              </w:rPr>
              <w:t>ołu</w:t>
            </w:r>
            <w:r w:rsidRPr="00D82B97">
              <w:rPr>
                <w:rFonts w:ascii="Arial" w:hAnsi="Arial" w:cs="Arial"/>
                <w:sz w:val="20"/>
                <w:szCs w:val="20"/>
              </w:rPr>
              <w:t>d</w:t>
            </w:r>
            <w:r w:rsidR="00D82B9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XXXIV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Cervantesa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C95998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XIII LO im. Lisa-Kuli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C95998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82B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LXXXI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Fredry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CLXIII  LO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FB4AA6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LO im. Schumana fundacji PRIMUS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XL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Żeromskiego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WOLI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39D5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D82B97" w:rsidP="00C37A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XIV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Staszica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C0A2D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D82B97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F66047" w:rsidP="00BD5E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047">
              <w:rPr>
                <w:rFonts w:ascii="Arial" w:hAnsi="Arial" w:cs="Arial"/>
                <w:sz w:val="20"/>
                <w:szCs w:val="20"/>
              </w:rPr>
              <w:t>CLIX  LO</w:t>
            </w:r>
            <w:proofErr w:type="gramEnd"/>
            <w:r w:rsidRPr="00F66047">
              <w:rPr>
                <w:rFonts w:ascii="Arial" w:hAnsi="Arial" w:cs="Arial"/>
                <w:sz w:val="20"/>
                <w:szCs w:val="20"/>
              </w:rPr>
              <w:t xml:space="preserve">  im. Króla Jana III Sobieskiego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AC0A2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D82B97" w:rsidP="00BD5E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2B97">
              <w:rPr>
                <w:rFonts w:ascii="Arial" w:hAnsi="Arial" w:cs="Arial"/>
                <w:sz w:val="20"/>
                <w:szCs w:val="20"/>
              </w:rPr>
              <w:t>LI  LO</w:t>
            </w:r>
            <w:proofErr w:type="gramEnd"/>
            <w:r w:rsidRPr="00D82B97">
              <w:rPr>
                <w:rFonts w:ascii="Arial" w:hAnsi="Arial" w:cs="Arial"/>
                <w:sz w:val="20"/>
                <w:szCs w:val="20"/>
              </w:rPr>
              <w:t xml:space="preserve"> im. Kościuszki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AC0A2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D82B97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F66047" w:rsidP="00BD5E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  XVI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im. Sempołowskiej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D82B97" w:rsidRDefault="00742C03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D82B97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B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A739D5" w:rsidRPr="00306AA8" w:rsidRDefault="00C127BB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Zespoły Białołęki, Pragi Północ, Wawra, Wilanowa i Ursusa nie zgłosiły się na zawody.</w:t>
      </w: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23277C"/>
    <w:rsid w:val="002C20B5"/>
    <w:rsid w:val="00581B9A"/>
    <w:rsid w:val="006451E3"/>
    <w:rsid w:val="00682962"/>
    <w:rsid w:val="0072107D"/>
    <w:rsid w:val="00723BE1"/>
    <w:rsid w:val="00742C03"/>
    <w:rsid w:val="007C5A29"/>
    <w:rsid w:val="00925BA8"/>
    <w:rsid w:val="00A739D5"/>
    <w:rsid w:val="00AC0A2D"/>
    <w:rsid w:val="00BD5E4D"/>
    <w:rsid w:val="00C127BB"/>
    <w:rsid w:val="00C95998"/>
    <w:rsid w:val="00D82B97"/>
    <w:rsid w:val="00F66047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DBF5"/>
  <w15:docId w15:val="{48873704-511C-4FB9-951A-4E7EBE0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2022-11-29T17:54:00Z</dcterms:created>
  <dcterms:modified xsi:type="dcterms:W3CDTF">2022-11-29T17:54:00Z</dcterms:modified>
</cp:coreProperties>
</file>